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667F" w14:textId="0326077F" w:rsidR="00335A42" w:rsidRPr="00E216AF" w:rsidRDefault="00AC5003" w:rsidP="00E53A71">
      <w:pPr>
        <w:pStyle w:val="CatalystPretitre"/>
        <w:rPr>
          <w:lang w:val="en-CA"/>
        </w:rPr>
      </w:pPr>
      <w:r w:rsidRPr="00D95F21">
        <w:rPr>
          <w:noProof/>
          <w:lang w:eastAsia="fr-CA"/>
        </w:rPr>
        <w:drawing>
          <wp:anchor distT="114300" distB="114300" distL="114300" distR="114300" simplePos="0" relativeHeight="251644928" behindDoc="0" locked="0" layoutInCell="1" allowOverlap="1" wp14:anchorId="76BF76E7" wp14:editId="638436B3">
            <wp:simplePos x="0" y="0"/>
            <wp:positionH relativeFrom="page">
              <wp:posOffset>435610</wp:posOffset>
            </wp:positionH>
            <wp:positionV relativeFrom="paragraph">
              <wp:posOffset>41910</wp:posOffset>
            </wp:positionV>
            <wp:extent cx="6767195" cy="5773420"/>
            <wp:effectExtent l="0" t="0" r="0" b="0"/>
            <wp:wrapSquare wrapText="bothSides"/>
            <wp:docPr id="4" name="image2.jp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7195" cy="577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01A8" w:rsidRPr="00E216AF">
        <w:rPr>
          <w:noProof/>
          <w:lang w:val="en-CA" w:eastAsia="fr-CA"/>
        </w:rPr>
        <w:t>Junior Grades</w:t>
      </w:r>
    </w:p>
    <w:p w14:paraId="76BF76B1" w14:textId="4C5FA933" w:rsidR="00895F04" w:rsidRPr="00D401A8" w:rsidRDefault="00D401A8" w:rsidP="00E53A71">
      <w:pPr>
        <w:pStyle w:val="CatalystPretitre"/>
        <w:rPr>
          <w:lang w:val="en-CA"/>
        </w:rPr>
      </w:pPr>
      <w:bookmarkStart w:id="0" w:name="lt_pId001"/>
      <w:r w:rsidRPr="00D401A8">
        <w:rPr>
          <w:lang w:val="en-CA"/>
        </w:rPr>
        <w:t>Lesson 6 Handout</w:t>
      </w:r>
      <w:bookmarkEnd w:id="0"/>
    </w:p>
    <w:p w14:paraId="76BF76B9" w14:textId="148DE4CF" w:rsidR="00AD0FC9" w:rsidRPr="00D401A8" w:rsidRDefault="00D401A8" w:rsidP="00E53A71">
      <w:pPr>
        <w:pStyle w:val="CatalystH1"/>
        <w:rPr>
          <w:color w:val="666666"/>
          <w:sz w:val="24"/>
          <w:szCs w:val="24"/>
          <w:lang w:val="en-CA"/>
        </w:rPr>
      </w:pPr>
      <w:r w:rsidRPr="00D401A8">
        <w:rPr>
          <w:lang w:val="en-CA"/>
        </w:rPr>
        <w:t>Digital Citizenship Infographic</w:t>
      </w:r>
      <w:r w:rsidR="00AD0FC9" w:rsidRPr="00D401A8">
        <w:rPr>
          <w:color w:val="666666"/>
          <w:sz w:val="24"/>
          <w:szCs w:val="24"/>
          <w:lang w:val="en-CA"/>
        </w:rPr>
        <w:br w:type="page"/>
      </w:r>
    </w:p>
    <w:p w14:paraId="76BF76BB" w14:textId="40735C6D" w:rsidR="00895F04" w:rsidRPr="00D401A8" w:rsidRDefault="00D401A8" w:rsidP="00D401A8">
      <w:pPr>
        <w:widowControl w:val="0"/>
        <w:spacing w:before="240" w:after="120" w:line="240" w:lineRule="auto"/>
        <w:rPr>
          <w:rFonts w:ascii="Work Sans" w:eastAsia="Work Sans" w:hAnsi="Work Sans" w:cs="Work Sans"/>
          <w:sz w:val="24"/>
          <w:szCs w:val="24"/>
          <w:lang w:val="en-CA"/>
        </w:rPr>
      </w:pPr>
      <w:bookmarkStart w:id="1" w:name="lt_pId003"/>
      <w:r w:rsidRPr="00D401A8">
        <w:rPr>
          <w:rFonts w:ascii="Work Sans" w:eastAsia="Work Sans" w:hAnsi="Work Sans" w:cs="Work Sans"/>
          <w:sz w:val="24"/>
          <w:szCs w:val="24"/>
          <w:lang w:val="en-CA"/>
        </w:rPr>
        <w:lastRenderedPageBreak/>
        <w:t>Based on the following themes,</w:t>
      </w:r>
      <w:r w:rsidR="006B4521" w:rsidRPr="00D401A8"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D401A8">
        <w:rPr>
          <w:rFonts w:ascii="Work Sans" w:eastAsia="Work Sans" w:hAnsi="Work Sans" w:cs="Work Sans"/>
          <w:b/>
          <w:sz w:val="24"/>
          <w:szCs w:val="24"/>
          <w:lang w:val="en-CA"/>
        </w:rPr>
        <w:t>brainstorm</w:t>
      </w:r>
      <w:r w:rsidR="006B4521" w:rsidRPr="00D401A8"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D401A8">
        <w:rPr>
          <w:rFonts w:ascii="Work Sans" w:eastAsia="Work Sans" w:hAnsi="Work Sans" w:cs="Work Sans"/>
          <w:sz w:val="24"/>
          <w:szCs w:val="24"/>
          <w:lang w:val="en-CA"/>
        </w:rPr>
        <w:t>what you think is most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D401A8">
        <w:rPr>
          <w:rFonts w:ascii="Work Sans" w:eastAsia="Work Sans" w:hAnsi="Work Sans" w:cs="Work Sans"/>
          <w:sz w:val="24"/>
          <w:szCs w:val="24"/>
          <w:lang w:val="en-CA"/>
        </w:rPr>
        <w:t>important for people to learn about cybersecurity through an infographic, or</w:t>
      </w:r>
      <w:r>
        <w:rPr>
          <w:rFonts w:ascii="Work Sans" w:eastAsia="Work Sans" w:hAnsi="Work Sans" w:cs="Work Sans"/>
          <w:sz w:val="24"/>
          <w:szCs w:val="24"/>
          <w:lang w:val="en-CA"/>
        </w:rPr>
        <w:t xml:space="preserve"> </w:t>
      </w:r>
      <w:r w:rsidRPr="00D401A8">
        <w:rPr>
          <w:rFonts w:ascii="Work Sans" w:eastAsia="Work Sans" w:hAnsi="Work Sans" w:cs="Work Sans"/>
          <w:sz w:val="24"/>
          <w:szCs w:val="24"/>
          <w:lang w:val="en-CA"/>
        </w:rPr>
        <w:t>what you would want your infographic to be about.</w:t>
      </w:r>
      <w:bookmarkEnd w:id="1"/>
    </w:p>
    <w:tbl>
      <w:tblPr>
        <w:tblStyle w:val="Grilledutableau"/>
        <w:tblW w:w="8955" w:type="dxa"/>
        <w:tblLayout w:type="fixed"/>
        <w:tblLook w:val="0400" w:firstRow="0" w:lastRow="0" w:firstColumn="0" w:lastColumn="0" w:noHBand="0" w:noVBand="1"/>
      </w:tblPr>
      <w:tblGrid>
        <w:gridCol w:w="4477"/>
        <w:gridCol w:w="4478"/>
      </w:tblGrid>
      <w:tr w:rsidR="00895F04" w:rsidRPr="00D95F21" w14:paraId="76BF76C1" w14:textId="77777777" w:rsidTr="001E3464">
        <w:trPr>
          <w:trHeight w:val="1030"/>
        </w:trPr>
        <w:tc>
          <w:tcPr>
            <w:tcW w:w="4477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BF" w14:textId="4F95990A" w:rsidR="00895F04" w:rsidRPr="001E3464" w:rsidRDefault="001E3464" w:rsidP="001E3464">
            <w:pPr>
              <w:spacing w:after="24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</w:pPr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Cyber Respect and Online</w:t>
            </w:r>
            <w:r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 xml:space="preserve"> </w:t>
            </w:r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en-CA"/>
              </w:rPr>
              <w:t>Kindness</w:t>
            </w:r>
          </w:p>
        </w:tc>
        <w:tc>
          <w:tcPr>
            <w:tcW w:w="4478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C0" w14:textId="69E0BC51" w:rsidR="00895F04" w:rsidRPr="00D95F21" w:rsidRDefault="001E3464">
            <w:pPr>
              <w:widowControl w:val="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 xml:space="preserve">Positive Digital </w:t>
            </w:r>
            <w:proofErr w:type="spellStart"/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Footprint</w:t>
            </w:r>
            <w:proofErr w:type="spellEnd"/>
          </w:p>
        </w:tc>
      </w:tr>
      <w:tr w:rsidR="00895F04" w:rsidRPr="00D401A8" w14:paraId="76BF76CB" w14:textId="77777777" w:rsidTr="001E3464">
        <w:trPr>
          <w:trHeight w:val="892"/>
        </w:trPr>
        <w:tc>
          <w:tcPr>
            <w:tcW w:w="4477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C6" w14:textId="324EC9D2" w:rsidR="00895F04" w:rsidRPr="00D95F21" w:rsidRDefault="001E3464" w:rsidP="00AD0FC9">
            <w:pPr>
              <w:widowControl w:val="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The Truth Online</w:t>
            </w:r>
          </w:p>
        </w:tc>
        <w:tc>
          <w:tcPr>
            <w:tcW w:w="4478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CA" w14:textId="4D49860E" w:rsidR="00895F04" w:rsidRPr="00D95F21" w:rsidRDefault="001E3464" w:rsidP="00AD0FC9">
            <w:pPr>
              <w:widowControl w:val="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Safe Communication Online</w:t>
            </w:r>
            <w:bookmarkStart w:id="2" w:name="_heading=h.gjdgxs" w:colFirst="0" w:colLast="0"/>
            <w:bookmarkStart w:id="3" w:name="_heading=h.lrockbmpc2r7" w:colFirst="0" w:colLast="0"/>
            <w:bookmarkEnd w:id="2"/>
            <w:bookmarkEnd w:id="3"/>
          </w:p>
        </w:tc>
      </w:tr>
      <w:tr w:rsidR="00895F04" w:rsidRPr="00D95F21" w14:paraId="76BF76D5" w14:textId="77777777" w:rsidTr="001E3464">
        <w:trPr>
          <w:trHeight w:val="894"/>
        </w:trPr>
        <w:tc>
          <w:tcPr>
            <w:tcW w:w="4477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D0" w14:textId="2093D92C" w:rsidR="00895F04" w:rsidRPr="00D95F21" w:rsidRDefault="001E3464" w:rsidP="00AD0FC9">
            <w:pPr>
              <w:widowControl w:val="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proofErr w:type="spellStart"/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Passwords</w:t>
            </w:r>
            <w:proofErr w:type="spellEnd"/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 xml:space="preserve"> &amp; </w:t>
            </w:r>
            <w:proofErr w:type="spellStart"/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Passcodes</w:t>
            </w:r>
            <w:proofErr w:type="spellEnd"/>
          </w:p>
        </w:tc>
        <w:tc>
          <w:tcPr>
            <w:tcW w:w="4478" w:type="dxa"/>
            <w:tcBorders>
              <w:top w:val="single" w:sz="18" w:space="0" w:color="EA2839"/>
              <w:left w:val="single" w:sz="18" w:space="0" w:color="EA2839"/>
              <w:bottom w:val="single" w:sz="18" w:space="0" w:color="EA2839"/>
              <w:right w:val="single" w:sz="18" w:space="0" w:color="EA2839"/>
            </w:tcBorders>
          </w:tcPr>
          <w:p w14:paraId="76BF76D4" w14:textId="287A2D69" w:rsidR="00895F04" w:rsidRPr="00D95F21" w:rsidRDefault="001E3464" w:rsidP="00AD0FC9">
            <w:pPr>
              <w:widowControl w:val="0"/>
              <w:jc w:val="center"/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</w:pPr>
            <w:proofErr w:type="spellStart"/>
            <w:r w:rsidRPr="001E3464">
              <w:rPr>
                <w:rFonts w:ascii="Work Sans" w:eastAsia="Work Sans" w:hAnsi="Work Sans" w:cs="Work Sans"/>
                <w:b/>
                <w:sz w:val="24"/>
                <w:szCs w:val="24"/>
                <w:lang w:val="fr-FR"/>
              </w:rPr>
              <w:t>Other</w:t>
            </w:r>
            <w:proofErr w:type="spellEnd"/>
          </w:p>
        </w:tc>
      </w:tr>
    </w:tbl>
    <w:p w14:paraId="14CDBF9D" w14:textId="06C2546D" w:rsidR="00AD0FC9" w:rsidRPr="00D95F21" w:rsidRDefault="001E3464" w:rsidP="00AD0FC9">
      <w:pPr>
        <w:widowControl w:val="0"/>
        <w:spacing w:before="240" w:after="120"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bookmarkStart w:id="4" w:name="lt_pId010"/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Chosen</w:t>
      </w:r>
      <w:proofErr w:type="spellEnd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Topic</w:t>
      </w:r>
      <w:r w:rsidR="009C2E68" w:rsidRPr="00D95F21">
        <w:rPr>
          <w:rFonts w:ascii="Work Sans" w:eastAsia="Work Sans" w:hAnsi="Work Sans" w:cs="Work Sans"/>
          <w:b/>
          <w:sz w:val="24"/>
          <w:szCs w:val="24"/>
          <w:lang w:val="fr-FR"/>
        </w:rPr>
        <w:t>:</w:t>
      </w:r>
      <w:r w:rsidR="009C2E68" w:rsidRPr="00D95F21">
        <w:rPr>
          <w:rFonts w:ascii="Work Sans" w:eastAsia="Work Sans" w:hAnsi="Work Sans" w:cs="Work Sans"/>
          <w:sz w:val="24"/>
          <w:szCs w:val="24"/>
          <w:lang w:val="fr-FR"/>
        </w:rPr>
        <w:t xml:space="preserve"> __________________________________________</w:t>
      </w:r>
      <w:bookmarkStart w:id="5" w:name="lt_pId011"/>
      <w:bookmarkEnd w:id="4"/>
    </w:p>
    <w:p w14:paraId="76BF76D9" w14:textId="08385E42" w:rsidR="00895F04" w:rsidRPr="00D95F21" w:rsidRDefault="001E3464" w:rsidP="00AD0FC9">
      <w:pPr>
        <w:widowControl w:val="0"/>
        <w:spacing w:before="240" w:after="120" w:line="240" w:lineRule="auto"/>
        <w:rPr>
          <w:rFonts w:ascii="Work Sans" w:eastAsia="Work Sans" w:hAnsi="Work Sans" w:cs="Work Sans"/>
          <w:sz w:val="24"/>
          <w:szCs w:val="24"/>
          <w:lang w:val="fr-FR"/>
        </w:rPr>
      </w:pPr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Main </w:t>
      </w:r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Idea</w:t>
      </w:r>
      <w:proofErr w:type="spellEnd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/ </w:t>
      </w:r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Theme</w:t>
      </w:r>
      <w:proofErr w:type="spellEnd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:</w:t>
      </w:r>
      <w:bookmarkEnd w:id="5"/>
      <w:r w:rsidR="00741A5F" w:rsidRPr="00D95F21">
        <w:rPr>
          <w:rFonts w:ascii="Work Sans" w:eastAsia="Work Sans" w:hAnsi="Work Sans" w:cs="Work Sans"/>
          <w:sz w:val="24"/>
          <w:szCs w:val="24"/>
          <w:lang w:val="fr-FR"/>
        </w:rPr>
        <w:t xml:space="preserve"> __________________________________________</w:t>
      </w:r>
    </w:p>
    <w:p w14:paraId="0AF78C5A" w14:textId="1F73D553" w:rsidR="00E92D3E" w:rsidRPr="00D95F21" w:rsidRDefault="001E3464" w:rsidP="00E92D3E">
      <w:pPr>
        <w:widowControl w:val="0"/>
        <w:spacing w:before="240" w:after="120" w:line="240" w:lineRule="auto"/>
        <w:rPr>
          <w:rFonts w:ascii="Work Sans" w:eastAsia="Work Sans" w:hAnsi="Work Sans" w:cs="Work Sans"/>
          <w:b/>
          <w:sz w:val="24"/>
          <w:szCs w:val="24"/>
          <w:lang w:val="fr-FR"/>
        </w:rPr>
      </w:pPr>
      <w:bookmarkStart w:id="6" w:name="lt_pId013"/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Infographic</w:t>
      </w:r>
      <w:proofErr w:type="spellEnd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</w:t>
      </w:r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Success</w:t>
      </w:r>
      <w:proofErr w:type="spellEnd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 xml:space="preserve"> </w:t>
      </w:r>
      <w:proofErr w:type="spellStart"/>
      <w:r w:rsidRPr="001E3464">
        <w:rPr>
          <w:rFonts w:ascii="Work Sans" w:eastAsia="Work Sans" w:hAnsi="Work Sans" w:cs="Work Sans"/>
          <w:b/>
          <w:sz w:val="24"/>
          <w:szCs w:val="24"/>
          <w:lang w:val="fr-FR"/>
        </w:rPr>
        <w:t>Criteria</w:t>
      </w:r>
      <w:bookmarkEnd w:id="6"/>
      <w:proofErr w:type="spellEnd"/>
    </w:p>
    <w:p w14:paraId="6FC866A9" w14:textId="403BB520" w:rsidR="00973707" w:rsidRPr="00776F94" w:rsidRDefault="00776F94" w:rsidP="00776F94">
      <w:pPr>
        <w:pStyle w:val="Paragraphedeliste"/>
        <w:widowControl w:val="0"/>
        <w:numPr>
          <w:ilvl w:val="0"/>
          <w:numId w:val="1"/>
        </w:numPr>
        <w:spacing w:before="240" w:after="120" w:line="240" w:lineRule="auto"/>
        <w:rPr>
          <w:rFonts w:ascii="Work Sans" w:eastAsia="Work Sans" w:hAnsi="Work Sans" w:cs="Work Sans"/>
          <w:b/>
          <w:sz w:val="24"/>
          <w:szCs w:val="24"/>
          <w:lang w:val="en-CA"/>
        </w:rPr>
      </w:pPr>
      <w:bookmarkStart w:id="7" w:name="lt_pId015"/>
      <w:r w:rsidRPr="00776F94">
        <w:rPr>
          <w:rFonts w:ascii="Work Sans" w:eastAsia="Work Sans" w:hAnsi="Work Sans" w:cs="Work Sans"/>
          <w:sz w:val="24"/>
          <w:szCs w:val="24"/>
          <w:lang w:val="en-CA"/>
        </w:rPr>
        <w:t>I can create an Infographic (visual representation of information)</w:t>
      </w:r>
      <w:r>
        <w:t xml:space="preserve"> </w:t>
      </w:r>
      <w:r w:rsidRPr="00776F94">
        <w:rPr>
          <w:rFonts w:ascii="Work Sans" w:eastAsia="Work Sans" w:hAnsi="Work Sans" w:cs="Work Sans"/>
          <w:sz w:val="24"/>
          <w:szCs w:val="24"/>
          <w:lang w:val="en-CA"/>
        </w:rPr>
        <w:t>on a theme related to cybersecurity</w:t>
      </w:r>
      <w:r w:rsidR="00E92D3E" w:rsidRPr="00776F94">
        <w:rPr>
          <w:rFonts w:ascii="Work Sans" w:eastAsia="Work Sans" w:hAnsi="Work Sans" w:cs="Work Sans"/>
          <w:sz w:val="24"/>
          <w:szCs w:val="24"/>
          <w:lang w:val="en-CA"/>
        </w:rPr>
        <w:t>.</w:t>
      </w:r>
      <w:bookmarkEnd w:id="7"/>
    </w:p>
    <w:p w14:paraId="76BF76E6" w14:textId="0B2D0778" w:rsidR="00895F04" w:rsidRPr="00776F94" w:rsidRDefault="008F2793" w:rsidP="00071E8F">
      <w:pPr>
        <w:pStyle w:val="Paragraphedeliste"/>
        <w:widowControl w:val="0"/>
        <w:numPr>
          <w:ilvl w:val="0"/>
          <w:numId w:val="1"/>
        </w:numPr>
        <w:spacing w:before="360" w:after="360" w:line="240" w:lineRule="auto"/>
        <w:ind w:left="714" w:hanging="357"/>
        <w:contextualSpacing w:val="0"/>
        <w:rPr>
          <w:rFonts w:ascii="Work Sans" w:eastAsia="Work Sans" w:hAnsi="Work Sans" w:cs="Work Sans"/>
          <w:bCs/>
          <w:sz w:val="24"/>
          <w:szCs w:val="24"/>
          <w:lang w:val="en-CA"/>
        </w:rPr>
      </w:pPr>
      <w:r w:rsidRPr="00D95F21">
        <w:rPr>
          <w:bCs/>
          <w:noProof/>
          <w:lang w:val="fr-FR" w:eastAsia="fr-CA"/>
        </w:rPr>
        <w:drawing>
          <wp:anchor distT="114300" distB="114300" distL="0" distR="114300" simplePos="0" relativeHeight="251670528" behindDoc="0" locked="0" layoutInCell="1" allowOverlap="1" wp14:anchorId="76BF76E9" wp14:editId="2B26F5DB">
            <wp:simplePos x="0" y="0"/>
            <wp:positionH relativeFrom="column">
              <wp:posOffset>4739005</wp:posOffset>
            </wp:positionH>
            <wp:positionV relativeFrom="paragraph">
              <wp:posOffset>467075</wp:posOffset>
            </wp:positionV>
            <wp:extent cx="913765" cy="902335"/>
            <wp:effectExtent l="0" t="0" r="635" b="0"/>
            <wp:wrapSquare wrapText="left"/>
            <wp:docPr id="6" name="image3.png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/>
                    <a:srcRect t="223" b="223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707" w:rsidRPr="00776F94">
        <w:rPr>
          <w:rFonts w:ascii="Work Sans" w:eastAsia="Work Sans" w:hAnsi="Work Sans" w:cs="Work Sans"/>
          <w:bCs/>
          <w:sz w:val="24"/>
          <w:szCs w:val="24"/>
          <w:lang w:val="en-CA"/>
        </w:rPr>
        <w:t>M</w:t>
      </w:r>
      <w:r w:rsidR="00776F94" w:rsidRPr="00776F94">
        <w:rPr>
          <w:rFonts w:ascii="Work Sans" w:eastAsia="Work Sans" w:hAnsi="Work Sans" w:cs="Work Sans"/>
          <w:bCs/>
          <w:sz w:val="24"/>
          <w:szCs w:val="24"/>
          <w:lang w:val="en-CA"/>
        </w:rPr>
        <w:t xml:space="preserve">y Infographic communicates a clear argument </w:t>
      </w:r>
      <w:r w:rsidR="00776F94">
        <w:rPr>
          <w:rFonts w:ascii="Work Sans" w:eastAsia="Work Sans" w:hAnsi="Work Sans" w:cs="Work Sans"/>
          <w:bCs/>
          <w:sz w:val="24"/>
          <w:szCs w:val="24"/>
          <w:lang w:val="en-CA"/>
        </w:rPr>
        <w:t>or theme related to </w:t>
      </w:r>
      <w:proofErr w:type="gramStart"/>
      <w:r w:rsidR="00776F94">
        <w:rPr>
          <w:rFonts w:ascii="Work Sans" w:eastAsia="Work Sans" w:hAnsi="Work Sans" w:cs="Work Sans"/>
          <w:bCs/>
          <w:sz w:val="24"/>
          <w:szCs w:val="24"/>
          <w:lang w:val="en-CA"/>
        </w:rPr>
        <w:t>cybersecurity</w:t>
      </w:r>
      <w:proofErr w:type="gramEnd"/>
    </w:p>
    <w:p w14:paraId="23E16A17" w14:textId="7601AFE4" w:rsidR="00071E8F" w:rsidRPr="00D95F21" w:rsidRDefault="00776F94" w:rsidP="00071E8F">
      <w:pPr>
        <w:pStyle w:val="Paragraphedeliste"/>
        <w:widowControl w:val="0"/>
        <w:numPr>
          <w:ilvl w:val="0"/>
          <w:numId w:val="1"/>
        </w:numPr>
        <w:spacing w:before="360" w:after="360" w:line="240" w:lineRule="auto"/>
        <w:ind w:left="714" w:hanging="357"/>
        <w:contextualSpacing w:val="0"/>
        <w:rPr>
          <w:rFonts w:ascii="Work Sans" w:eastAsia="Work Sans" w:hAnsi="Work Sans" w:cs="Work Sans"/>
          <w:bCs/>
          <w:sz w:val="24"/>
          <w:szCs w:val="24"/>
          <w:lang w:val="fr-FR"/>
        </w:rPr>
      </w:pPr>
      <w:proofErr w:type="spellStart"/>
      <w:r w:rsidRPr="00776F94">
        <w:rPr>
          <w:rFonts w:ascii="Work Sans" w:eastAsia="Work Sans" w:hAnsi="Work Sans" w:cs="Work Sans"/>
          <w:bCs/>
          <w:sz w:val="24"/>
          <w:szCs w:val="24"/>
          <w:lang w:val="fr-FR"/>
        </w:rPr>
        <w:t>My</w:t>
      </w:r>
      <w:proofErr w:type="spellEnd"/>
      <w:r w:rsidRPr="00776F94">
        <w:rPr>
          <w:rFonts w:ascii="Work Sans" w:eastAsia="Work Sans" w:hAnsi="Work Sans" w:cs="Work Sans"/>
          <w:bCs/>
          <w:sz w:val="24"/>
          <w:szCs w:val="24"/>
          <w:lang w:val="fr-FR"/>
        </w:rPr>
        <w:t xml:space="preserve"> design </w:t>
      </w:r>
      <w:proofErr w:type="spellStart"/>
      <w:r w:rsidRPr="00776F94">
        <w:rPr>
          <w:rFonts w:ascii="Work Sans" w:eastAsia="Work Sans" w:hAnsi="Work Sans" w:cs="Work Sans"/>
          <w:bCs/>
          <w:sz w:val="24"/>
          <w:szCs w:val="24"/>
          <w:lang w:val="fr-FR"/>
        </w:rPr>
        <w:t>is</w:t>
      </w:r>
      <w:proofErr w:type="spellEnd"/>
      <w:r w:rsidRPr="00776F94">
        <w:rPr>
          <w:rFonts w:ascii="Work Sans" w:eastAsia="Work Sans" w:hAnsi="Work Sans" w:cs="Work Sans"/>
          <w:bCs/>
          <w:sz w:val="24"/>
          <w:szCs w:val="24"/>
          <w:lang w:val="fr-FR"/>
        </w:rPr>
        <w:t xml:space="preserve"> attention-</w:t>
      </w:r>
      <w:proofErr w:type="spellStart"/>
      <w:r w:rsidRPr="00776F94">
        <w:rPr>
          <w:rFonts w:ascii="Work Sans" w:eastAsia="Work Sans" w:hAnsi="Work Sans" w:cs="Work Sans"/>
          <w:bCs/>
          <w:sz w:val="24"/>
          <w:szCs w:val="24"/>
          <w:lang w:val="fr-FR"/>
        </w:rPr>
        <w:t>grabbing</w:t>
      </w:r>
      <w:proofErr w:type="spellEnd"/>
    </w:p>
    <w:sectPr w:rsidR="00071E8F" w:rsidRPr="00D95F21">
      <w:footerReference w:type="default" r:id="rId13"/>
      <w:pgSz w:w="11909" w:h="16834"/>
      <w:pgMar w:top="1440" w:right="1440" w:bottom="1440" w:left="1440" w:header="705" w:footer="41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5D20" w14:textId="77777777" w:rsidR="004D5B5C" w:rsidRDefault="004D5B5C">
      <w:pPr>
        <w:spacing w:line="240" w:lineRule="auto"/>
      </w:pPr>
      <w:r>
        <w:separator/>
      </w:r>
    </w:p>
  </w:endnote>
  <w:endnote w:type="continuationSeparator" w:id="0">
    <w:p w14:paraId="28140087" w14:textId="77777777" w:rsidR="004D5B5C" w:rsidRDefault="004D5B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altName w:val="Calibri"/>
    <w:charset w:val="4D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76F2" w14:textId="623351E8" w:rsidR="00895F04" w:rsidRDefault="00741A5F">
    <w:pPr>
      <w:spacing w:line="240" w:lineRule="auto"/>
    </w:pPr>
    <w:r>
      <w:rPr>
        <w:rFonts w:ascii="Calibri" w:eastAsia="Calibri" w:hAnsi="Calibri" w:cs="Calibri"/>
        <w:noProof/>
        <w:sz w:val="24"/>
        <w:szCs w:val="24"/>
        <w:lang w:val="fr-CA" w:eastAsia="fr-CA"/>
      </w:rPr>
      <w:drawing>
        <wp:inline distT="114300" distB="114300" distL="114300" distR="114300" wp14:anchorId="76BF76F5" wp14:editId="23F08CEB">
          <wp:extent cx="1890713" cy="341548"/>
          <wp:effectExtent l="0" t="0" r="0" b="1905"/>
          <wp:docPr id="5" name="image1.jp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jp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713" cy="341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65C46" w14:textId="77777777" w:rsidR="004D5B5C" w:rsidRDefault="004D5B5C">
      <w:pPr>
        <w:spacing w:line="240" w:lineRule="auto"/>
      </w:pPr>
      <w:r>
        <w:separator/>
      </w:r>
    </w:p>
  </w:footnote>
  <w:footnote w:type="continuationSeparator" w:id="0">
    <w:p w14:paraId="53A18B86" w14:textId="77777777" w:rsidR="004D5B5C" w:rsidRDefault="004D5B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F226C"/>
    <w:multiLevelType w:val="hybridMultilevel"/>
    <w:tmpl w:val="88047E8A"/>
    <w:lvl w:ilvl="0" w:tplc="8A986B8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85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04"/>
    <w:rsid w:val="00011FD1"/>
    <w:rsid w:val="00071E8F"/>
    <w:rsid w:val="000F2D8C"/>
    <w:rsid w:val="001B3587"/>
    <w:rsid w:val="001E3464"/>
    <w:rsid w:val="00204F09"/>
    <w:rsid w:val="00242EBD"/>
    <w:rsid w:val="002502A4"/>
    <w:rsid w:val="002C2D5D"/>
    <w:rsid w:val="002D74D9"/>
    <w:rsid w:val="00335A42"/>
    <w:rsid w:val="00336190"/>
    <w:rsid w:val="0034255A"/>
    <w:rsid w:val="00380673"/>
    <w:rsid w:val="003B2F7A"/>
    <w:rsid w:val="003B6013"/>
    <w:rsid w:val="00430CCA"/>
    <w:rsid w:val="004C5197"/>
    <w:rsid w:val="004D5B5C"/>
    <w:rsid w:val="005E2CBC"/>
    <w:rsid w:val="00602B2D"/>
    <w:rsid w:val="006171C7"/>
    <w:rsid w:val="006975AD"/>
    <w:rsid w:val="006B4521"/>
    <w:rsid w:val="00741A5F"/>
    <w:rsid w:val="00771D05"/>
    <w:rsid w:val="00776B0E"/>
    <w:rsid w:val="00776F94"/>
    <w:rsid w:val="00793553"/>
    <w:rsid w:val="007B75A6"/>
    <w:rsid w:val="0087014F"/>
    <w:rsid w:val="0087797E"/>
    <w:rsid w:val="00895F04"/>
    <w:rsid w:val="008A25BA"/>
    <w:rsid w:val="008F2793"/>
    <w:rsid w:val="00973707"/>
    <w:rsid w:val="00997124"/>
    <w:rsid w:val="009C2E68"/>
    <w:rsid w:val="009D0D8D"/>
    <w:rsid w:val="009F3C90"/>
    <w:rsid w:val="00AC5003"/>
    <w:rsid w:val="00AD0FC9"/>
    <w:rsid w:val="00AE5297"/>
    <w:rsid w:val="00AE5FD3"/>
    <w:rsid w:val="00AF28F8"/>
    <w:rsid w:val="00B72D4E"/>
    <w:rsid w:val="00BF6B99"/>
    <w:rsid w:val="00C64F13"/>
    <w:rsid w:val="00CA4F2B"/>
    <w:rsid w:val="00CB1FDB"/>
    <w:rsid w:val="00D401A8"/>
    <w:rsid w:val="00D90C43"/>
    <w:rsid w:val="00D92E0D"/>
    <w:rsid w:val="00D95F21"/>
    <w:rsid w:val="00DE5836"/>
    <w:rsid w:val="00E216AF"/>
    <w:rsid w:val="00E53A71"/>
    <w:rsid w:val="00E54A1B"/>
    <w:rsid w:val="00E92D3E"/>
    <w:rsid w:val="00EB4A9E"/>
    <w:rsid w:val="00EC467D"/>
    <w:rsid w:val="00F57E4A"/>
    <w:rsid w:val="70E6D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F76A3"/>
  <w15:docId w15:val="{76B752A9-949E-48D0-B464-E231BE2A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Pretitre">
    <w:name w:val="_Catalyst_Pretitre"/>
    <w:basedOn w:val="Normal"/>
    <w:next w:val="Normal0"/>
    <w:rsid w:val="00E53A71"/>
    <w:rPr>
      <w:rFonts w:ascii="Work Sans" w:eastAsia="Work Sans" w:hAnsi="Work Sans" w:cs="Work Sans"/>
      <w:b/>
      <w:bCs/>
      <w:sz w:val="66"/>
      <w:szCs w:val="66"/>
      <w:lang w:val="fr-FR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0">
    <w:name w:val="Heading 3_0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0">
    <w:name w:val="Heading 5_0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0">
    <w:name w:val="Heading 6_0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0">
    <w:name w:val="Title_0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_1"/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talystH1">
    <w:name w:val="_Catalyst_H1"/>
    <w:basedOn w:val="Normal"/>
    <w:next w:val="Normal0"/>
    <w:rsid w:val="00E53A71"/>
    <w:pPr>
      <w:spacing w:before="240"/>
      <w:outlineLvl w:val="0"/>
    </w:pPr>
    <w:rPr>
      <w:rFonts w:ascii="Work Sans" w:eastAsia="Work Sans" w:hAnsi="Work Sans" w:cs="Work Sans"/>
      <w:b/>
      <w:color w:val="EA2839"/>
      <w:sz w:val="28"/>
      <w:szCs w:val="28"/>
      <w:lang w:val="fr-FR"/>
    </w:rPr>
  </w:style>
  <w:style w:type="paragraph" w:customStyle="1" w:styleId="Heading21">
    <w:name w:val="Heading 2_1"/>
    <w:basedOn w:val="Normal0"/>
    <w:next w:val="Normal0"/>
    <w:pPr>
      <w:keepNext/>
      <w:keepLines/>
      <w:spacing w:before="360" w:after="120"/>
    </w:pPr>
    <w:rPr>
      <w:sz w:val="32"/>
      <w:szCs w:val="32"/>
    </w:rPr>
  </w:style>
  <w:style w:type="paragraph" w:customStyle="1" w:styleId="Heading31">
    <w:name w:val="Heading 3_1"/>
    <w:basedOn w:val="Normal0"/>
    <w:next w:val="Normal0"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1">
    <w:name w:val="Heading 4_1"/>
    <w:basedOn w:val="Normal0"/>
    <w:next w:val="Normal0"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1">
    <w:name w:val="Heading 5_1"/>
    <w:basedOn w:val="Normal0"/>
    <w:next w:val="Normal0"/>
    <w:pPr>
      <w:keepNext/>
      <w:keepLines/>
      <w:spacing w:before="240" w:after="80"/>
    </w:pPr>
    <w:rPr>
      <w:color w:val="666666"/>
    </w:rPr>
  </w:style>
  <w:style w:type="paragraph" w:customStyle="1" w:styleId="Heading61">
    <w:name w:val="Heading 6_1"/>
    <w:basedOn w:val="Normal0"/>
    <w:next w:val="Normal0"/>
    <w:pPr>
      <w:keepNext/>
      <w:keepLines/>
      <w:spacing w:before="240" w:after="80"/>
    </w:pPr>
    <w:rPr>
      <w:i/>
      <w:color w:val="666666"/>
    </w:rPr>
  </w:style>
  <w:style w:type="paragraph" w:customStyle="1" w:styleId="Title1">
    <w:name w:val="Title_1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customStyle="1" w:styleId="Normal0">
    <w:name w:val="Normal_0"/>
    <w:qFormat/>
  </w:style>
  <w:style w:type="paragraph" w:customStyle="1" w:styleId="Heading12">
    <w:name w:val="Heading 1_2"/>
    <w:basedOn w:val="Normal0"/>
    <w:next w:val="Normal0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2">
    <w:name w:val="Heading 2_2"/>
    <w:basedOn w:val="Normal0"/>
    <w:next w:val="Normal0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2">
    <w:name w:val="Heading 3_2"/>
    <w:basedOn w:val="Normal0"/>
    <w:next w:val="Normal0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2">
    <w:name w:val="Heading 4_2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2">
    <w:name w:val="Heading 5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2">
    <w:name w:val="Heading 6_2"/>
    <w:basedOn w:val="Normal0"/>
    <w:next w:val="Normal0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table" w:customStyle="1" w:styleId="TableNormal2">
    <w:name w:val="Table Normal_2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">
    <w:name w:val="Title_2"/>
    <w:basedOn w:val="Normal0"/>
    <w:next w:val="Normal0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name w:val="a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">
    <w:name w:val="Table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1">
    <w:name w:val="Subtitle_1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0">
    <w:name w:val="Table1_0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Subtitle2">
    <w:name w:val="Subtitle_2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11">
    <w:name w:val="Table1_1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2">
    <w:name w:val="Table2"/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28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8F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41A5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41A5F"/>
    <w:pPr>
      <w:tabs>
        <w:tab w:val="center" w:pos="4320"/>
        <w:tab w:val="right" w:pos="864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A5F"/>
  </w:style>
  <w:style w:type="paragraph" w:styleId="Pieddepage">
    <w:name w:val="footer"/>
    <w:basedOn w:val="Normal"/>
    <w:link w:val="PieddepageCar"/>
    <w:uiPriority w:val="99"/>
    <w:unhideWhenUsed/>
    <w:rsid w:val="00741A5F"/>
    <w:pPr>
      <w:tabs>
        <w:tab w:val="center" w:pos="4320"/>
        <w:tab w:val="right" w:pos="864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A5F"/>
  </w:style>
  <w:style w:type="table" w:customStyle="1" w:styleId="Tableausimple51">
    <w:name w:val="Tableau simple 51"/>
    <w:basedOn w:val="TableauNormal"/>
    <w:uiPriority w:val="45"/>
    <w:rsid w:val="00F57E4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973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973fe5-5de8-41d4-9793-8e45b56aa925" xsi:nil="true"/>
    <lcf76f155ced4ddcb4097134ff3c332f xmlns="3a44f504-b275-4a81-a821-42262660387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0978C883DE4CBE772D2FDFA3A0EF" ma:contentTypeVersion="17" ma:contentTypeDescription="Crée un document." ma:contentTypeScope="" ma:versionID="70527782af2f5f65000c079b4de31474">
  <xsd:schema xmlns:xsd="http://www.w3.org/2001/XMLSchema" xmlns:xs="http://www.w3.org/2001/XMLSchema" xmlns:p="http://schemas.microsoft.com/office/2006/metadata/properties" xmlns:ns2="3a44f504-b275-4a81-a821-42262660387b" xmlns:ns3="4d973fe5-5de8-41d4-9793-8e45b56aa925" targetNamespace="http://schemas.microsoft.com/office/2006/metadata/properties" ma:root="true" ma:fieldsID="b8f67ae21f9e4bb6d00cae01315e7f1b" ns2:_="" ns3:_="">
    <xsd:import namespace="3a44f504-b275-4a81-a821-42262660387b"/>
    <xsd:import namespace="4d973fe5-5de8-41d4-9793-8e45b56aa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f504-b275-4a81-a821-42262660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8d7829d-0b58-4bdb-84bc-9624c1b6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73fe5-5de8-41d4-9793-8e45b56aa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d816c6-1552-4770-9038-45dd13d3a1df}" ma:internalName="TaxCatchAll" ma:showField="CatchAllData" ma:web="4d973fe5-5de8-41d4-9793-8e45b56aa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Mjy5DQlh/Hq5QhbfRBTxOsIA7g==">AMUW2mUgjbSInhO1C4zQ1Mcn25JkYlpcHaPH3EfTyauvMWEJk7316fIaSScKp+uELO7emKGW4XRufBEtBMVevCN2ht6gidI0NOr3LANisq4cf2EYqSzxIWWNZqFqRMPXny5dUfOLksKQb8LPxuiGPIFTdGMfRLfuAT4W07hFCqCSWiD08+vikrAclwq3OWTiiSVAyySzbWPw9ihDhNDHuJgfRKY0kzy6iHiweX7UerVDHnmwnvZ6WjZs0DhNSu5kOe58qpF2pVXIBkq/3w7c5aCImidyiJYJTj+gid3W9F6PxrotWeXaAgag/0YbBuFcV5RrVaZoQgtd</go:docsCustomData>
</go:gDocsCustomXmlDataStorage>
</file>

<file path=customXml/itemProps1.xml><?xml version="1.0" encoding="utf-8"?>
<ds:datastoreItem xmlns:ds="http://schemas.openxmlformats.org/officeDocument/2006/customXml" ds:itemID="{5EE3BCB1-7E41-4D51-9486-25BDE3661D98}">
  <ds:schemaRefs>
    <ds:schemaRef ds:uri="http://schemas.microsoft.com/office/2006/metadata/properties"/>
    <ds:schemaRef ds:uri="http://schemas.microsoft.com/office/infopath/2007/PartnerControls"/>
    <ds:schemaRef ds:uri="4d973fe5-5de8-41d4-9793-8e45b56aa925"/>
    <ds:schemaRef ds:uri="3a44f504-b275-4a81-a821-42262660387b"/>
  </ds:schemaRefs>
</ds:datastoreItem>
</file>

<file path=customXml/itemProps2.xml><?xml version="1.0" encoding="utf-8"?>
<ds:datastoreItem xmlns:ds="http://schemas.openxmlformats.org/officeDocument/2006/customXml" ds:itemID="{793738D6-D463-433B-9F6F-9497A8246206}"/>
</file>

<file path=customXml/itemProps3.xml><?xml version="1.0" encoding="utf-8"?>
<ds:datastoreItem xmlns:ds="http://schemas.openxmlformats.org/officeDocument/2006/customXml" ds:itemID="{5322EF3C-3A66-4B53-A209-1FD67CFE01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Digital Citizenship Infographic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Citizenship Infographic</dc:title>
  <dc:subject>Junior Grades Lesson 6 Handout - Grades 4-6</dc:subject>
  <dc:creator>Le Centre franco</dc:creator>
  <dc:description/>
  <cp:lastModifiedBy>Simon Drolet</cp:lastModifiedBy>
  <cp:revision>10</cp:revision>
  <dcterms:created xsi:type="dcterms:W3CDTF">2023-06-08T15:38:00Z</dcterms:created>
  <dcterms:modified xsi:type="dcterms:W3CDTF">2023-07-14T21:32:00Z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0x01010018BA0978C883DE4CBE772D2FDFA3A0EF</vt:lpwstr>
  </property>
  <property fmtid="{D5CDD505-2E9C-101B-9397-08002B2CF9AE}" pid="3" name="MediaServiceImageTags">
    <vt:lpwstr/>
  </property>
</Properties>
</file>